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C59E" w14:textId="77777777" w:rsidR="008745F5" w:rsidRDefault="008745F5" w:rsidP="008745F5">
      <w:pPr>
        <w:pStyle w:val="Overskrift1"/>
        <w:jc w:val="center"/>
        <w:rPr>
          <w:sz w:val="52"/>
          <w:szCs w:val="52"/>
        </w:rPr>
      </w:pPr>
      <w:r w:rsidRPr="00F70C73">
        <w:rPr>
          <w:sz w:val="52"/>
          <w:szCs w:val="52"/>
        </w:rPr>
        <w:t>BEREDSKAPSPLAN</w:t>
      </w:r>
    </w:p>
    <w:p w14:paraId="0160079C" w14:textId="43CD8428" w:rsidR="00B441F7" w:rsidRDefault="008745F5" w:rsidP="008745F5">
      <w:pPr>
        <w:pStyle w:val="Overskrift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FOR F</w:t>
      </w:r>
      <w:r w:rsidR="00882D41">
        <w:rPr>
          <w:sz w:val="26"/>
          <w:szCs w:val="26"/>
        </w:rPr>
        <w:t>OREBYGGING OG HÅNDTERING</w:t>
      </w:r>
      <w:r w:rsidRPr="00F70C73">
        <w:rPr>
          <w:sz w:val="26"/>
          <w:szCs w:val="26"/>
        </w:rPr>
        <w:t xml:space="preserve"> AV SEKSUELLE </w:t>
      </w:r>
      <w:r>
        <w:rPr>
          <w:sz w:val="26"/>
          <w:szCs w:val="26"/>
        </w:rPr>
        <w:t>OVERGREP</w:t>
      </w:r>
      <w:r w:rsidR="00B441F7">
        <w:rPr>
          <w:sz w:val="26"/>
          <w:szCs w:val="26"/>
        </w:rPr>
        <w:t xml:space="preserve"> </w:t>
      </w:r>
    </w:p>
    <w:p w14:paraId="5C108A8A" w14:textId="77777777" w:rsidR="008745F5" w:rsidRPr="00DE4086" w:rsidRDefault="00B441F7" w:rsidP="008745F5">
      <w:pPr>
        <w:pStyle w:val="Overskrift1"/>
        <w:spacing w:before="0"/>
        <w:jc w:val="center"/>
        <w:rPr>
          <w:sz w:val="52"/>
          <w:szCs w:val="52"/>
        </w:rPr>
      </w:pPr>
      <w:r>
        <w:rPr>
          <w:sz w:val="26"/>
          <w:szCs w:val="26"/>
        </w:rPr>
        <w:t>OG SEKSUELL TRAKASSERING</w:t>
      </w:r>
      <w:r w:rsidR="008745F5">
        <w:rPr>
          <w:sz w:val="26"/>
          <w:szCs w:val="26"/>
        </w:rPr>
        <w:t xml:space="preserve"> MOT BARN </w:t>
      </w:r>
      <w:r w:rsidR="008745F5" w:rsidRPr="00F70C73">
        <w:rPr>
          <w:sz w:val="26"/>
          <w:szCs w:val="26"/>
        </w:rPr>
        <w:t xml:space="preserve"> </w:t>
      </w:r>
    </w:p>
    <w:p w14:paraId="019FCA0C" w14:textId="77777777" w:rsidR="008745F5" w:rsidRPr="008745F5" w:rsidRDefault="008745F5" w:rsidP="008745F5">
      <w:pPr>
        <w:pStyle w:val="Overskrift1"/>
        <w:spacing w:before="0"/>
        <w:rPr>
          <w:sz w:val="20"/>
          <w:szCs w:val="20"/>
        </w:rPr>
      </w:pPr>
      <w:r w:rsidRPr="00F70C73">
        <w:rPr>
          <w:sz w:val="26"/>
          <w:szCs w:val="26"/>
        </w:rPr>
        <w:t xml:space="preserve">FOR </w:t>
      </w:r>
      <w:proofErr w:type="gramStart"/>
      <w:r w:rsidRPr="008745F5">
        <w:rPr>
          <w:color w:val="FF0000"/>
          <w:sz w:val="20"/>
          <w:szCs w:val="20"/>
        </w:rPr>
        <w:t>(…denne</w:t>
      </w:r>
      <w:proofErr w:type="gramEnd"/>
      <w:r w:rsidRPr="008745F5">
        <w:rPr>
          <w:color w:val="FF0000"/>
          <w:sz w:val="20"/>
          <w:szCs w:val="20"/>
        </w:rPr>
        <w:t xml:space="preserve"> malen er laget for idrettslag, men kan enkelt omarbeides/tilpasses til andre fritidsarenaer for barn, slik som korps/speider/kul</w:t>
      </w:r>
      <w:r>
        <w:rPr>
          <w:color w:val="FF0000"/>
          <w:sz w:val="20"/>
          <w:szCs w:val="20"/>
        </w:rPr>
        <w:t>turelle</w:t>
      </w:r>
      <w:r w:rsidR="001B0CC0">
        <w:rPr>
          <w:color w:val="FF0000"/>
          <w:sz w:val="20"/>
          <w:szCs w:val="20"/>
        </w:rPr>
        <w:t xml:space="preserve"> aktiviteter/ organisasjonsarbeid/ </w:t>
      </w:r>
      <w:r w:rsidRPr="008745F5">
        <w:rPr>
          <w:color w:val="FF0000"/>
          <w:sz w:val="20"/>
          <w:szCs w:val="20"/>
        </w:rPr>
        <w:t>trossamfunn etc. )</w:t>
      </w:r>
      <w:r w:rsidRPr="008745F5">
        <w:rPr>
          <w:sz w:val="20"/>
          <w:szCs w:val="20"/>
        </w:rPr>
        <w:t xml:space="preserve">  </w:t>
      </w:r>
    </w:p>
    <w:p w14:paraId="6A16DB3D" w14:textId="77777777" w:rsidR="008745F5" w:rsidRPr="0074140B" w:rsidRDefault="008745F5" w:rsidP="008745F5">
      <w:pPr>
        <w:spacing w:after="0" w:line="240" w:lineRule="auto"/>
        <w:jc w:val="center"/>
        <w:rPr>
          <w:b/>
          <w:sz w:val="28"/>
          <w:szCs w:val="28"/>
        </w:rPr>
      </w:pPr>
    </w:p>
    <w:p w14:paraId="09E5ABCD" w14:textId="77777777" w:rsidR="00494AC3" w:rsidRDefault="008745F5" w:rsidP="00494AC3">
      <w:pPr>
        <w:spacing w:after="0"/>
        <w:rPr>
          <w:color w:val="FF0000"/>
        </w:rPr>
      </w:pPr>
      <w:r>
        <w:t xml:space="preserve">Målet med denne beredskapsplanen er å forebygge og avdekke seksuelle overgrep og mot barn som er tilknyttet </w:t>
      </w:r>
      <w:r>
        <w:rPr>
          <w:color w:val="FF0000"/>
        </w:rPr>
        <w:t>...........................................................................................</w:t>
      </w:r>
      <w:bookmarkStart w:id="0" w:name="_GoBack"/>
      <w:bookmarkEnd w:id="0"/>
    </w:p>
    <w:p w14:paraId="4AFC80FC" w14:textId="77777777" w:rsidR="00494AC3" w:rsidRDefault="00494AC3" w:rsidP="00494AC3">
      <w:pPr>
        <w:spacing w:after="0"/>
        <w:rPr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 w:rsidRPr="00494AC3">
        <w:rPr>
          <w:sz w:val="16"/>
          <w:szCs w:val="16"/>
        </w:rPr>
        <w:t>Idrettslag</w:t>
      </w:r>
    </w:p>
    <w:p w14:paraId="53ED0F26" w14:textId="77777777" w:rsidR="00494AC3" w:rsidRPr="00494AC3" w:rsidRDefault="00494AC3" w:rsidP="00494AC3">
      <w:pPr>
        <w:spacing w:after="0"/>
        <w:rPr>
          <w:sz w:val="16"/>
          <w:szCs w:val="16"/>
        </w:rPr>
      </w:pPr>
    </w:p>
    <w:p w14:paraId="486B0935" w14:textId="77777777" w:rsidR="00494AC3" w:rsidRDefault="008745F5" w:rsidP="00494AC3">
      <w:pPr>
        <w:spacing w:after="0"/>
      </w:pPr>
      <w:r>
        <w:t>Planen skal sikre at våre ledere</w:t>
      </w:r>
      <w:r w:rsidR="001B0CC0">
        <w:t>,</w:t>
      </w:r>
      <w:r>
        <w:t xml:space="preserve"> </w:t>
      </w:r>
      <w:r w:rsidR="001B0CC0">
        <w:t>trenere og andre</w:t>
      </w:r>
      <w:r>
        <w:t xml:space="preserve"> som </w:t>
      </w:r>
      <w:r w:rsidR="00EB464D" w:rsidRPr="00C74828">
        <w:t>skal utføre oppgaver som innebærer et tillits- eller ansvarsforhold overfor mindreårige</w:t>
      </w:r>
      <w:r w:rsidR="00EB464D">
        <w:t xml:space="preserve"> </w:t>
      </w:r>
      <w:r w:rsidR="001B0CC0">
        <w:t>i vår klubb</w:t>
      </w:r>
      <w:r w:rsidR="00494AC3">
        <w:t xml:space="preserve"> (heretter kalt klubbens representanter):</w:t>
      </w:r>
    </w:p>
    <w:p w14:paraId="4D4D1F61" w14:textId="77777777" w:rsidR="00494AC3" w:rsidRDefault="008745F5" w:rsidP="00494AC3">
      <w:pPr>
        <w:pStyle w:val="Listeavsnitt"/>
        <w:numPr>
          <w:ilvl w:val="0"/>
          <w:numId w:val="13"/>
        </w:numPr>
      </w:pPr>
      <w:r>
        <w:t>har tilstrekkelig kunnskap om seksuelle overgrep</w:t>
      </w:r>
      <w:r w:rsidR="00B441F7">
        <w:t xml:space="preserve"> og seksuell trakassering</w:t>
      </w:r>
      <w:r>
        <w:t xml:space="preserve"> mot barn, </w:t>
      </w:r>
    </w:p>
    <w:p w14:paraId="22B9A003" w14:textId="77777777" w:rsidR="00494AC3" w:rsidRDefault="00494AC3" w:rsidP="00494AC3">
      <w:pPr>
        <w:pStyle w:val="Listeavsnitt"/>
        <w:numPr>
          <w:ilvl w:val="0"/>
          <w:numId w:val="13"/>
        </w:numPr>
      </w:pPr>
      <w:r>
        <w:t xml:space="preserve">har </w:t>
      </w:r>
      <w:r w:rsidR="008745F5">
        <w:t>god kjennskap til de rutiner og prosedyrer som ligger i denne beredskapsplan</w:t>
      </w:r>
      <w:r w:rsidR="003D69D2">
        <w:t>en</w:t>
      </w:r>
      <w:r w:rsidR="008745F5">
        <w:t xml:space="preserve">, </w:t>
      </w:r>
    </w:p>
    <w:p w14:paraId="463C496A" w14:textId="77777777" w:rsidR="00494AC3" w:rsidRDefault="00494AC3" w:rsidP="00494AC3">
      <w:pPr>
        <w:pStyle w:val="Listeavsnitt"/>
        <w:numPr>
          <w:ilvl w:val="0"/>
          <w:numId w:val="13"/>
        </w:numPr>
      </w:pPr>
      <w:r>
        <w:t xml:space="preserve">Planen skal </w:t>
      </w:r>
      <w:r w:rsidR="008745F5">
        <w:t xml:space="preserve">skape grunnlag for en åpen </w:t>
      </w:r>
      <w:r w:rsidR="001B0CC0">
        <w:t>dialog om temaet både innad i klubben</w:t>
      </w:r>
      <w:r w:rsidR="008745F5">
        <w:t xml:space="preserve">, men også mellom </w:t>
      </w:r>
      <w:r w:rsidR="001B0CC0">
        <w:t xml:space="preserve">våre representanter og </w:t>
      </w:r>
      <w:r w:rsidR="008745F5">
        <w:t xml:space="preserve">foresatte til </w:t>
      </w:r>
      <w:r w:rsidR="001B0CC0">
        <w:t>klubbens utøvere</w:t>
      </w:r>
      <w:r w:rsidR="008745F5">
        <w:t xml:space="preserve">. </w:t>
      </w:r>
    </w:p>
    <w:p w14:paraId="11D93570" w14:textId="77777777" w:rsidR="008745F5" w:rsidRDefault="008745F5" w:rsidP="00494AC3">
      <w:pPr>
        <w:pStyle w:val="Listeavsnitt"/>
        <w:numPr>
          <w:ilvl w:val="0"/>
          <w:numId w:val="13"/>
        </w:numPr>
      </w:pPr>
      <w:r>
        <w:t xml:space="preserve">Planen skal også ivareta de vurderinger som må gjøres etter at et overgrep er meldt. </w:t>
      </w:r>
    </w:p>
    <w:p w14:paraId="54E3B991" w14:textId="77777777" w:rsidR="008745F5" w:rsidRDefault="008745F5" w:rsidP="005015EF">
      <w:pPr>
        <w:pBdr>
          <w:bottom w:val="single" w:sz="6" w:space="1" w:color="auto"/>
        </w:pBdr>
        <w:spacing w:after="0"/>
      </w:pPr>
      <w:r>
        <w:t>En åpen dialog om seksuelle overgrep mot barn vil skape tryggere rammer for barna, og en forutsigbar o</w:t>
      </w:r>
      <w:r w:rsidR="00494AC3">
        <w:t>g trygg arena for klubbens representanter med mindre grobunn for ubegrunnet mistanke.</w:t>
      </w:r>
    </w:p>
    <w:p w14:paraId="3F52CC23" w14:textId="77777777" w:rsidR="005015EF" w:rsidRDefault="005015EF" w:rsidP="005015EF">
      <w:pPr>
        <w:pBdr>
          <w:bottom w:val="single" w:sz="6" w:space="1" w:color="auto"/>
        </w:pBdr>
        <w:spacing w:after="0"/>
      </w:pPr>
    </w:p>
    <w:p w14:paraId="666E3A19" w14:textId="77777777" w:rsidR="008745F5" w:rsidRDefault="008745F5" w:rsidP="008745F5">
      <w:pPr>
        <w:pStyle w:val="Overskrift1"/>
        <w:rPr>
          <w:color w:val="FF0000"/>
        </w:rPr>
      </w:pPr>
      <w:r w:rsidRPr="00106BCF">
        <w:t>Følgen</w:t>
      </w:r>
      <w:r>
        <w:t>de praksis og rutiner a</w:t>
      </w:r>
      <w:r w:rsidR="00494AC3">
        <w:t xml:space="preserve">nvendes i </w:t>
      </w:r>
      <w:r w:rsidR="00494AC3">
        <w:rPr>
          <w:color w:val="FF0000"/>
        </w:rPr>
        <w:t>……………………………………….</w:t>
      </w:r>
    </w:p>
    <w:p w14:paraId="2DB7B3B0" w14:textId="77777777" w:rsidR="00494AC3" w:rsidRPr="00494AC3" w:rsidRDefault="00494AC3" w:rsidP="00494A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Idrettslag</w:t>
      </w:r>
    </w:p>
    <w:p w14:paraId="7B754246" w14:textId="77777777" w:rsidR="00C74828" w:rsidRDefault="00C74828" w:rsidP="008745F5">
      <w:pPr>
        <w:pStyle w:val="Overskrift2"/>
      </w:pPr>
      <w:r>
        <w:t>Krav</w:t>
      </w:r>
      <w:r w:rsidR="00EB464D">
        <w:t xml:space="preserve"> til politiattest</w:t>
      </w:r>
      <w:r>
        <w:t xml:space="preserve">: </w:t>
      </w:r>
    </w:p>
    <w:p w14:paraId="5C7C6160" w14:textId="77777777" w:rsidR="00C74828" w:rsidRPr="00C74828" w:rsidRDefault="00C74828" w:rsidP="00C74828">
      <w:pPr>
        <w:pStyle w:val="Listeavsnitt"/>
        <w:numPr>
          <w:ilvl w:val="0"/>
          <w:numId w:val="14"/>
        </w:numPr>
      </w:pPr>
      <w:r>
        <w:t xml:space="preserve">Alle ansatte og </w:t>
      </w:r>
      <w:r w:rsidRPr="00C74828">
        <w:t>frivillige som skal utføre oppgaver som innebærer et tillits- eller ansvarsforhold overfor mindreårige</w:t>
      </w:r>
      <w:r w:rsidR="00EB464D">
        <w:t xml:space="preserve">, skal fremvise politiattest. </w:t>
      </w:r>
    </w:p>
    <w:p w14:paraId="2AB09A16" w14:textId="77777777" w:rsidR="008745F5" w:rsidRPr="00106BCF" w:rsidRDefault="008745F5" w:rsidP="008745F5">
      <w:pPr>
        <w:pStyle w:val="Overskrift2"/>
      </w:pPr>
      <w:r>
        <w:t>Kunnskap og øvelser:</w:t>
      </w:r>
    </w:p>
    <w:p w14:paraId="5413FB48" w14:textId="77777777" w:rsidR="00C74828" w:rsidRDefault="008745F5" w:rsidP="00C74828">
      <w:pPr>
        <w:pStyle w:val="Listeavsnitt"/>
        <w:numPr>
          <w:ilvl w:val="0"/>
          <w:numId w:val="2"/>
        </w:numPr>
      </w:pPr>
      <w:r>
        <w:t xml:space="preserve">Alle </w:t>
      </w:r>
      <w:r w:rsidR="00494AC3">
        <w:t xml:space="preserve">klubbens representanter </w:t>
      </w:r>
      <w:r>
        <w:t xml:space="preserve">skal </w:t>
      </w:r>
      <w:r w:rsidR="00494AC3">
        <w:t xml:space="preserve">få utdelt og signere denne </w:t>
      </w:r>
      <w:r>
        <w:t>beredskapsplan</w:t>
      </w:r>
      <w:r w:rsidR="003D69D2">
        <w:t>en</w:t>
      </w:r>
      <w:r>
        <w:t xml:space="preserve"> </w:t>
      </w:r>
      <w:r w:rsidR="00494AC3">
        <w:t>før tiltredelse i verv som trener, leder, oppmann eller andre oppgaver som innebærer arbeid med barn</w:t>
      </w:r>
      <w:r>
        <w:t xml:space="preserve">. </w:t>
      </w:r>
    </w:p>
    <w:p w14:paraId="1D9BE954" w14:textId="77777777" w:rsidR="008745F5" w:rsidRDefault="00494AC3" w:rsidP="008745F5">
      <w:pPr>
        <w:pStyle w:val="Listeavsnitt"/>
        <w:numPr>
          <w:ilvl w:val="0"/>
          <w:numId w:val="2"/>
        </w:numPr>
      </w:pPr>
      <w:r>
        <w:t>Klubben</w:t>
      </w:r>
      <w:r w:rsidR="008745F5">
        <w:t xml:space="preserve"> skal regelmessig gi </w:t>
      </w:r>
      <w:r>
        <w:t>sine representanter</w:t>
      </w:r>
      <w:r w:rsidR="008745F5">
        <w:t xml:space="preserve"> faglig oppdatering om temaet seksuelle overgrep mot barn, </w:t>
      </w:r>
      <w:r>
        <w:t xml:space="preserve">og seksuelle trakassering, </w:t>
      </w:r>
      <w:r w:rsidR="008745F5">
        <w:t xml:space="preserve">ved intern eller ekstern kursing. </w:t>
      </w:r>
    </w:p>
    <w:p w14:paraId="0152EBC6" w14:textId="77777777" w:rsidR="008745F5" w:rsidRDefault="00B441F7" w:rsidP="008745F5">
      <w:pPr>
        <w:pStyle w:val="Listeavsnitt"/>
        <w:numPr>
          <w:ilvl w:val="0"/>
          <w:numId w:val="2"/>
        </w:numPr>
      </w:pPr>
      <w:r>
        <w:t xml:space="preserve">Klubbens ledelse </w:t>
      </w:r>
      <w:r w:rsidR="008745F5">
        <w:t xml:space="preserve">skal gjennomføre jevnlige øvelser på gjennomføringen av denne beredskapsplan. Minimum én gang per år. </w:t>
      </w:r>
    </w:p>
    <w:p w14:paraId="652BBD81" w14:textId="77777777" w:rsidR="008745F5" w:rsidRDefault="008745F5" w:rsidP="008745F5">
      <w:pPr>
        <w:pStyle w:val="Overskrift2"/>
      </w:pPr>
      <w:r>
        <w:t xml:space="preserve">Beredskapsgruppe: </w:t>
      </w:r>
    </w:p>
    <w:p w14:paraId="5A11EF01" w14:textId="77777777" w:rsidR="008745F5" w:rsidRDefault="00B441F7" w:rsidP="008745F5">
      <w:pPr>
        <w:pStyle w:val="Listeavsnitt"/>
        <w:numPr>
          <w:ilvl w:val="0"/>
          <w:numId w:val="8"/>
        </w:numPr>
      </w:pPr>
      <w:r>
        <w:t>Klubben</w:t>
      </w:r>
      <w:r w:rsidR="008745F5">
        <w:t xml:space="preserve"> har en egen ansvarlig beredskapsgruppe for seksuelle overgrep</w:t>
      </w:r>
      <w:r>
        <w:t>, og seksuell trakassering</w:t>
      </w:r>
      <w:r w:rsidR="008745F5">
        <w:t xml:space="preserve"> mot </w:t>
      </w:r>
      <w:r>
        <w:t>barn</w:t>
      </w:r>
      <w:r w:rsidR="008745F5">
        <w:t xml:space="preserve">. </w:t>
      </w:r>
    </w:p>
    <w:p w14:paraId="7D0AE94E" w14:textId="77777777" w:rsidR="008745F5" w:rsidRDefault="00B441F7" w:rsidP="008745F5">
      <w:pPr>
        <w:pStyle w:val="Listeavsnitt"/>
        <w:numPr>
          <w:ilvl w:val="0"/>
          <w:numId w:val="8"/>
        </w:numPr>
      </w:pPr>
      <w:r w:rsidRPr="00B441F7">
        <w:rPr>
          <w:color w:val="FF0000"/>
        </w:rPr>
        <w:t>…………………………………………………………..</w:t>
      </w:r>
      <w:r w:rsidR="008745F5">
        <w:t xml:space="preserve"> er ansvarlig for gruppen.</w:t>
      </w:r>
    </w:p>
    <w:p w14:paraId="26A53D6A" w14:textId="77777777" w:rsidR="00B441F7" w:rsidRPr="00B441F7" w:rsidRDefault="00B441F7" w:rsidP="00B441F7">
      <w:pPr>
        <w:pStyle w:val="Listeavsnitt"/>
        <w:rPr>
          <w:sz w:val="16"/>
          <w:szCs w:val="16"/>
        </w:rPr>
      </w:pPr>
      <w:r>
        <w:rPr>
          <w:sz w:val="16"/>
          <w:szCs w:val="16"/>
        </w:rPr>
        <w:t xml:space="preserve">                         Tittel på ansvarlig </w:t>
      </w:r>
    </w:p>
    <w:p w14:paraId="2C31CA86" w14:textId="77777777" w:rsidR="00B441F7" w:rsidRDefault="00B441F7" w:rsidP="008745F5">
      <w:pPr>
        <w:pStyle w:val="Overskrift2"/>
      </w:pPr>
    </w:p>
    <w:p w14:paraId="0D33474E" w14:textId="77777777" w:rsidR="008745F5" w:rsidRPr="00054B51" w:rsidRDefault="008745F5" w:rsidP="008745F5">
      <w:pPr>
        <w:pStyle w:val="Overskrift2"/>
      </w:pPr>
      <w:r w:rsidRPr="00054B51">
        <w:t>Forebyggende arbeid</w:t>
      </w:r>
      <w:r w:rsidR="00707B15">
        <w:t xml:space="preserve">: </w:t>
      </w:r>
      <w:r w:rsidR="00C74828" w:rsidRPr="00707B15">
        <w:rPr>
          <w:b w:val="0"/>
          <w:sz w:val="22"/>
          <w:szCs w:val="22"/>
        </w:rPr>
        <w:t>(Klubbens ansvar)</w:t>
      </w:r>
    </w:p>
    <w:p w14:paraId="03433FE6" w14:textId="0C76E2B5" w:rsidR="008745F5" w:rsidRPr="00054B51" w:rsidRDefault="00C74828" w:rsidP="008745F5">
      <w:pPr>
        <w:pStyle w:val="Listeavsnitt"/>
        <w:numPr>
          <w:ilvl w:val="0"/>
          <w:numId w:val="3"/>
        </w:numPr>
      </w:pPr>
      <w:r>
        <w:t>K</w:t>
      </w:r>
      <w:r w:rsidR="004B215C">
        <w:t>lubben</w:t>
      </w:r>
      <w:r w:rsidR="008745F5" w:rsidRPr="00054B51">
        <w:t xml:space="preserve"> skal ha</w:t>
      </w:r>
      <w:r w:rsidR="008745F5">
        <w:t xml:space="preserve"> </w:t>
      </w:r>
      <w:r w:rsidR="008745F5" w:rsidRPr="00054B51">
        <w:t>etiske retningslinjer</w:t>
      </w:r>
      <w:r w:rsidR="008745F5">
        <w:t xml:space="preserve"> for </w:t>
      </w:r>
      <w:r w:rsidR="004B215C">
        <w:t>sine representanter</w:t>
      </w:r>
      <w:r w:rsidR="008745F5">
        <w:t xml:space="preserve"> og andre tilknyttede personer,</w:t>
      </w:r>
      <w:r w:rsidR="008745F5" w:rsidRPr="00054B51">
        <w:t xml:space="preserve"> som omhandler voksnes relasjoner med barn. </w:t>
      </w:r>
    </w:p>
    <w:p w14:paraId="45F715BF" w14:textId="77777777" w:rsidR="008745F5" w:rsidRPr="003661AD" w:rsidRDefault="008745F5" w:rsidP="008745F5">
      <w:pPr>
        <w:pStyle w:val="Listeavsnitt"/>
      </w:pPr>
      <w:r>
        <w:t>De etiske retnings</w:t>
      </w:r>
      <w:r w:rsidR="004B215C">
        <w:t>linjene må undertegnes av alle klubbens representanter</w:t>
      </w:r>
      <w:r>
        <w:t xml:space="preserve"> og personer som har ansvar for barn i aktiviteter i </w:t>
      </w:r>
      <w:r w:rsidR="004B215C">
        <w:t xml:space="preserve">klubbens regi </w:t>
      </w:r>
      <w:r w:rsidR="004B215C" w:rsidRPr="003D69D2">
        <w:t>(</w:t>
      </w:r>
      <w:r w:rsidR="003D69D2">
        <w:t xml:space="preserve">for eksempel </w:t>
      </w:r>
      <w:r w:rsidR="004B215C" w:rsidRPr="003D69D2">
        <w:t>ledsagere på</w:t>
      </w:r>
      <w:r w:rsidR="003D69D2">
        <w:t xml:space="preserve"> reiser/samlinger/turneringer)</w:t>
      </w:r>
      <w:r w:rsidR="004B215C" w:rsidRPr="003D69D2">
        <w:t>.</w:t>
      </w:r>
    </w:p>
    <w:p w14:paraId="330A2D43" w14:textId="15E5B983" w:rsidR="004B215C" w:rsidRDefault="004B215C" w:rsidP="008745F5">
      <w:pPr>
        <w:pStyle w:val="Listeavsnitt"/>
        <w:numPr>
          <w:ilvl w:val="0"/>
          <w:numId w:val="3"/>
        </w:numPr>
      </w:pPr>
      <w:r>
        <w:t>Klubben skal ha egne etiske retningslinjer for utøvernes oppførsel overfor hverandre</w:t>
      </w:r>
      <w:r w:rsidR="00C74828">
        <w:t>.</w:t>
      </w:r>
    </w:p>
    <w:p w14:paraId="28772AE6" w14:textId="77777777" w:rsidR="004B215C" w:rsidRDefault="004B215C" w:rsidP="008745F5">
      <w:pPr>
        <w:pStyle w:val="Listeavsnitt"/>
        <w:numPr>
          <w:ilvl w:val="0"/>
          <w:numId w:val="3"/>
        </w:numPr>
      </w:pPr>
      <w:r>
        <w:t>Klubben</w:t>
      </w:r>
      <w:r w:rsidR="008745F5">
        <w:t xml:space="preserve"> skal informere </w:t>
      </w:r>
      <w:r>
        <w:t>utøverne</w:t>
      </w:r>
      <w:r w:rsidR="008745F5">
        <w:t xml:space="preserve"> og </w:t>
      </w:r>
      <w:r>
        <w:t>deres</w:t>
      </w:r>
      <w:r w:rsidR="008745F5">
        <w:t xml:space="preserve"> foresatte om denne beredskapsplan</w:t>
      </w:r>
      <w:r w:rsidR="003D69D2">
        <w:t>en</w:t>
      </w:r>
      <w:r w:rsidR="008745F5">
        <w:t xml:space="preserve">, både ved </w:t>
      </w:r>
    </w:p>
    <w:p w14:paraId="7EB57EEF" w14:textId="77777777" w:rsidR="008745F5" w:rsidRDefault="004B215C" w:rsidP="00C74828">
      <w:pPr>
        <w:pStyle w:val="Listeavsnitt"/>
      </w:pPr>
      <w:r>
        <w:t>sesongoppstar</w:t>
      </w:r>
      <w:r w:rsidR="008745F5">
        <w:t xml:space="preserve">t og på foreldremøter, minimum én gang per år. </w:t>
      </w:r>
    </w:p>
    <w:p w14:paraId="13D39EAC" w14:textId="77777777" w:rsidR="008745F5" w:rsidRDefault="008745F5" w:rsidP="008745F5">
      <w:pPr>
        <w:pStyle w:val="Listeavsnitt"/>
        <w:numPr>
          <w:ilvl w:val="0"/>
          <w:numId w:val="3"/>
        </w:numPr>
      </w:pPr>
      <w:r>
        <w:t>Denne beredskapsplan</w:t>
      </w:r>
      <w:r w:rsidR="003D69D2">
        <w:t>en</w:t>
      </w:r>
      <w:r>
        <w:t xml:space="preserve"> </w:t>
      </w:r>
      <w:r w:rsidR="00C74828">
        <w:t>skal være lett tilgjengelig på klubbens</w:t>
      </w:r>
      <w:r>
        <w:t xml:space="preserve"> hjemmesider</w:t>
      </w:r>
    </w:p>
    <w:p w14:paraId="387AEC19" w14:textId="77777777" w:rsidR="008745F5" w:rsidRDefault="008745F5" w:rsidP="008745F5">
      <w:pPr>
        <w:pStyle w:val="Overskrift2"/>
        <w:rPr>
          <w:b w:val="0"/>
          <w:sz w:val="22"/>
          <w:szCs w:val="22"/>
        </w:rPr>
      </w:pPr>
      <w:r w:rsidRPr="002A259E">
        <w:t>Ved bekymring:</w:t>
      </w:r>
      <w:r w:rsidR="00C74828">
        <w:t xml:space="preserve"> </w:t>
      </w:r>
      <w:r w:rsidR="00C74828" w:rsidRPr="00C74828">
        <w:rPr>
          <w:b w:val="0"/>
          <w:sz w:val="22"/>
          <w:szCs w:val="22"/>
        </w:rPr>
        <w:t>(</w:t>
      </w:r>
      <w:r w:rsidR="00C74828">
        <w:rPr>
          <w:b w:val="0"/>
          <w:sz w:val="22"/>
          <w:szCs w:val="22"/>
        </w:rPr>
        <w:t>G</w:t>
      </w:r>
      <w:r w:rsidR="00C74828" w:rsidRPr="00C74828">
        <w:rPr>
          <w:b w:val="0"/>
          <w:sz w:val="22"/>
          <w:szCs w:val="22"/>
        </w:rPr>
        <w:t>jelder alle)</w:t>
      </w:r>
    </w:p>
    <w:p w14:paraId="5EC05D16" w14:textId="77777777" w:rsidR="00D86AF5" w:rsidRPr="00D86AF5" w:rsidRDefault="00D86AF5" w:rsidP="00D86AF5">
      <w:r>
        <w:rPr>
          <w:sz w:val="23"/>
          <w:szCs w:val="23"/>
        </w:rPr>
        <w:t xml:space="preserve">Det er viktig å presisere at dersom noen har mistanke om seksuell trakassering eller seksuelle overgrep </w:t>
      </w:r>
      <w:r>
        <w:rPr>
          <w:b/>
          <w:bCs/>
          <w:sz w:val="23"/>
          <w:szCs w:val="23"/>
        </w:rPr>
        <w:t xml:space="preserve">skal man varsle </w:t>
      </w:r>
      <w:r>
        <w:rPr>
          <w:sz w:val="23"/>
          <w:szCs w:val="23"/>
        </w:rPr>
        <w:t>om dette, enten man er forelder, del av støtteapparatet eller utøver.</w:t>
      </w:r>
    </w:p>
    <w:p w14:paraId="14C00550" w14:textId="77777777" w:rsidR="008745F5" w:rsidRDefault="00EB464D" w:rsidP="008745F5">
      <w:pPr>
        <w:pStyle w:val="Listeavsnitt"/>
        <w:numPr>
          <w:ilvl w:val="0"/>
          <w:numId w:val="9"/>
        </w:numPr>
      </w:pPr>
      <w:r>
        <w:t>Informer representant for beredskapsgruppen -</w:t>
      </w:r>
      <w:r w:rsidR="008745F5">
        <w:t xml:space="preserve"> ikke involver </w:t>
      </w:r>
      <w:r>
        <w:t>andre</w:t>
      </w:r>
      <w:r w:rsidR="008745F5">
        <w:t xml:space="preserve"> før etter avtale.</w:t>
      </w:r>
    </w:p>
    <w:p w14:paraId="25988C41" w14:textId="77777777" w:rsidR="008745F5" w:rsidRDefault="008745F5" w:rsidP="008745F5">
      <w:pPr>
        <w:pStyle w:val="Listeavsnitt"/>
        <w:numPr>
          <w:ilvl w:val="0"/>
          <w:numId w:val="9"/>
        </w:numPr>
      </w:pPr>
      <w:r>
        <w:t>Begynn å skrive loggbok - noter observasjoner</w:t>
      </w:r>
    </w:p>
    <w:p w14:paraId="68496A4F" w14:textId="77777777" w:rsidR="008745F5" w:rsidRDefault="008745F5" w:rsidP="008745F5">
      <w:pPr>
        <w:pStyle w:val="Listeavsnitt"/>
        <w:numPr>
          <w:ilvl w:val="0"/>
          <w:numId w:val="9"/>
        </w:numPr>
      </w:pPr>
      <w:r>
        <w:t>Er du usikker; konsulter en av de instanser som er nevnt i denne beredskapsplan. Ikke vent for lenge før du/dere konsulterer andre</w:t>
      </w:r>
    </w:p>
    <w:p w14:paraId="63804A97" w14:textId="77777777" w:rsidR="008745F5" w:rsidRDefault="00EB464D" w:rsidP="008745F5">
      <w:pPr>
        <w:pStyle w:val="Listeavsnitt"/>
        <w:numPr>
          <w:ilvl w:val="0"/>
          <w:numId w:val="9"/>
        </w:numPr>
      </w:pPr>
      <w:r>
        <w:t>Beredskapsgruppen har ansvaret for å</w:t>
      </w:r>
      <w:r w:rsidR="008745F5">
        <w:t xml:space="preserve"> melde</w:t>
      </w:r>
      <w:r>
        <w:t xml:space="preserve"> bekymringen til barnevern/politi</w:t>
      </w:r>
      <w:r w:rsidR="008745F5">
        <w:t xml:space="preserve">, men du har en selvstendig varslingsplikt dersom </w:t>
      </w:r>
      <w:r>
        <w:t>de ansvarlige</w:t>
      </w:r>
      <w:r w:rsidR="008745F5">
        <w:t xml:space="preserve"> ikke varsler og du fortsatt mener det er </w:t>
      </w:r>
      <w:r w:rsidR="008745F5" w:rsidRPr="00E437C9">
        <w:rPr>
          <w:i/>
        </w:rPr>
        <w:t>grunn til å tro</w:t>
      </w:r>
      <w:r w:rsidR="003D69D2">
        <w:rPr>
          <w:rStyle w:val="Fotnotereferanse"/>
          <w:i/>
        </w:rPr>
        <w:footnoteReference w:id="1"/>
      </w:r>
      <w:r w:rsidR="008745F5">
        <w:t xml:space="preserve"> at barnet er utsatt for seksuelle overgrep.</w:t>
      </w:r>
    </w:p>
    <w:p w14:paraId="4BBA604A" w14:textId="77777777" w:rsidR="00EB464D" w:rsidRDefault="00EB464D" w:rsidP="008745F5">
      <w:pPr>
        <w:pStyle w:val="Listeavsnitt"/>
        <w:numPr>
          <w:ilvl w:val="0"/>
          <w:numId w:val="9"/>
        </w:numPr>
      </w:pPr>
      <w:r>
        <w:t>Klubbens representanter</w:t>
      </w:r>
      <w:r w:rsidR="008745F5">
        <w:t xml:space="preserve"> er ikke etterforskere. Ikke still ledende </w:t>
      </w:r>
      <w:r>
        <w:t>spørsmål til barnet</w:t>
      </w:r>
    </w:p>
    <w:p w14:paraId="480CE421" w14:textId="77777777" w:rsidR="008745F5" w:rsidRDefault="008745F5" w:rsidP="008745F5">
      <w:pPr>
        <w:pStyle w:val="Listeavsnitt"/>
        <w:numPr>
          <w:ilvl w:val="0"/>
          <w:numId w:val="9"/>
        </w:numPr>
      </w:pPr>
      <w:r>
        <w:t>Lytt til barnet og vis at du tar barnet på alvor. Unngå å styre samtalen. Gjenta utsagn som barnet kommer med, slik at barnet evt. kan korrigere om du har forstått feil. Noter ned barnets uttalelser eller annet, etter samtalen.</w:t>
      </w:r>
    </w:p>
    <w:p w14:paraId="31989962" w14:textId="77777777" w:rsidR="008745F5" w:rsidRDefault="008745F5" w:rsidP="008745F5">
      <w:pPr>
        <w:pStyle w:val="Listeavsnitt"/>
        <w:numPr>
          <w:ilvl w:val="0"/>
          <w:numId w:val="9"/>
        </w:numPr>
      </w:pPr>
      <w:r>
        <w:t>Vær ærlig i forhold til det som skal skje. Vær realistisk.</w:t>
      </w:r>
    </w:p>
    <w:p w14:paraId="464124CF" w14:textId="77777777" w:rsidR="008745F5" w:rsidRDefault="008745F5" w:rsidP="008745F5">
      <w:pPr>
        <w:pStyle w:val="Listeavsnitt"/>
        <w:numPr>
          <w:ilvl w:val="0"/>
          <w:numId w:val="9"/>
        </w:numPr>
      </w:pPr>
      <w:r>
        <w:t>Lov aldri</w:t>
      </w:r>
      <w:r w:rsidR="003D69D2">
        <w:t xml:space="preserve"> noe du ikke kan holde – m</w:t>
      </w:r>
      <w:r>
        <w:t xml:space="preserve">an må </w:t>
      </w:r>
      <w:r w:rsidRPr="00E437C9">
        <w:rPr>
          <w:i/>
        </w:rPr>
        <w:t>aldri</w:t>
      </w:r>
      <w:r>
        <w:t xml:space="preserve"> love barnet taushet om det man får vite</w:t>
      </w:r>
    </w:p>
    <w:p w14:paraId="4C2DFBBB" w14:textId="77777777" w:rsidR="008745F5" w:rsidRDefault="008745F5" w:rsidP="008745F5">
      <w:pPr>
        <w:pStyle w:val="Listeavsnitt"/>
        <w:numPr>
          <w:ilvl w:val="0"/>
          <w:numId w:val="9"/>
        </w:numPr>
      </w:pPr>
      <w:r>
        <w:t>Glem ikke søsken.</w:t>
      </w:r>
    </w:p>
    <w:p w14:paraId="1B1F094E" w14:textId="77777777" w:rsidR="008745F5" w:rsidRDefault="008745F5" w:rsidP="008745F5">
      <w:pPr>
        <w:pStyle w:val="Listeavsnitt"/>
        <w:numPr>
          <w:ilvl w:val="0"/>
          <w:numId w:val="9"/>
        </w:numPr>
      </w:pPr>
      <w:r>
        <w:t xml:space="preserve">Forbered deg mentalt og følelsesmessig på at betroelser kan komme. </w:t>
      </w:r>
    </w:p>
    <w:p w14:paraId="10B4BD0C" w14:textId="77777777" w:rsidR="00D86AF5" w:rsidRDefault="00D86AF5" w:rsidP="00D86AF5">
      <w:pPr>
        <w:pStyle w:val="Listeavsnitt"/>
        <w:ind w:left="1080"/>
      </w:pPr>
    </w:p>
    <w:p w14:paraId="00C52252" w14:textId="77777777" w:rsidR="008745F5" w:rsidRDefault="008745F5" w:rsidP="008745F5">
      <w:pPr>
        <w:pStyle w:val="Overskrift2"/>
      </w:pPr>
      <w:r w:rsidRPr="005959DF">
        <w:t>Hvis akutte overgrep oppstår:</w:t>
      </w:r>
      <w:r w:rsidR="00D86AF5" w:rsidRPr="00D86AF5">
        <w:rPr>
          <w:b w:val="0"/>
          <w:sz w:val="22"/>
          <w:szCs w:val="22"/>
        </w:rPr>
        <w:t xml:space="preserve"> </w:t>
      </w:r>
      <w:r w:rsidR="00D86AF5" w:rsidRPr="00C74828">
        <w:rPr>
          <w:b w:val="0"/>
          <w:sz w:val="22"/>
          <w:szCs w:val="22"/>
        </w:rPr>
        <w:t>(</w:t>
      </w:r>
      <w:r w:rsidR="00D86AF5">
        <w:rPr>
          <w:b w:val="0"/>
          <w:sz w:val="22"/>
          <w:szCs w:val="22"/>
        </w:rPr>
        <w:t>G</w:t>
      </w:r>
      <w:r w:rsidR="00D86AF5" w:rsidRPr="00C74828">
        <w:rPr>
          <w:b w:val="0"/>
          <w:sz w:val="22"/>
          <w:szCs w:val="22"/>
        </w:rPr>
        <w:t>jelder alle)</w:t>
      </w:r>
    </w:p>
    <w:p w14:paraId="25C256AB" w14:textId="77777777" w:rsidR="008745F5" w:rsidRDefault="008745F5" w:rsidP="00D86AF5">
      <w:pPr>
        <w:ind w:left="360"/>
      </w:pPr>
      <w:r>
        <w:t xml:space="preserve">Ta </w:t>
      </w:r>
      <w:r w:rsidR="00D86AF5" w:rsidRPr="00D86AF5">
        <w:rPr>
          <w:i/>
        </w:rPr>
        <w:t>om mulig</w:t>
      </w:r>
      <w:r w:rsidR="00D86AF5">
        <w:t xml:space="preserve"> </w:t>
      </w:r>
      <w:r>
        <w:t>kontakt med r</w:t>
      </w:r>
      <w:r w:rsidR="00D86AF5">
        <w:t xml:space="preserve">epresentant for beredskapsgruppen, </w:t>
      </w:r>
      <w:r>
        <w:t>som kontakter politiet.</w:t>
      </w:r>
      <w:r w:rsidR="00D86AF5">
        <w:t xml:space="preserve"> ta ellers selv kontakt med politiet </w:t>
      </w:r>
    </w:p>
    <w:p w14:paraId="2B839E6A" w14:textId="77777777" w:rsidR="008745F5" w:rsidRDefault="008745F5" w:rsidP="008745F5">
      <w:pPr>
        <w:pStyle w:val="Listeavsnitt"/>
        <w:numPr>
          <w:ilvl w:val="0"/>
          <w:numId w:val="5"/>
        </w:numPr>
      </w:pPr>
      <w:r>
        <w:t>Ikke skift klær på barnet</w:t>
      </w:r>
    </w:p>
    <w:p w14:paraId="736101A3" w14:textId="77777777" w:rsidR="008745F5" w:rsidRDefault="008745F5" w:rsidP="008745F5">
      <w:pPr>
        <w:pStyle w:val="Listeavsnitt"/>
        <w:numPr>
          <w:ilvl w:val="0"/>
          <w:numId w:val="5"/>
        </w:numPr>
      </w:pPr>
      <w:r>
        <w:t>Eventuelt brukt tøy pakkes inn i papir – ikke plast!</w:t>
      </w:r>
    </w:p>
    <w:p w14:paraId="6B88CA74" w14:textId="77777777" w:rsidR="008745F5" w:rsidRDefault="008745F5" w:rsidP="008745F5">
      <w:pPr>
        <w:pStyle w:val="Listeavsnitt"/>
        <w:numPr>
          <w:ilvl w:val="0"/>
          <w:numId w:val="5"/>
        </w:numPr>
      </w:pPr>
      <w:r>
        <w:t xml:space="preserve">Ikke bad eller vask barnet. </w:t>
      </w:r>
    </w:p>
    <w:p w14:paraId="79CBAC83" w14:textId="77777777" w:rsidR="00016FED" w:rsidRDefault="00016FED" w:rsidP="00016FED">
      <w:pPr>
        <w:pStyle w:val="Overskrift2"/>
      </w:pPr>
    </w:p>
    <w:p w14:paraId="15A61ED8" w14:textId="77777777" w:rsidR="00016FED" w:rsidRDefault="00016FED" w:rsidP="00016FED">
      <w:pPr>
        <w:pStyle w:val="Overskrift2"/>
        <w:rPr>
          <w:b w:val="0"/>
          <w:sz w:val="22"/>
          <w:szCs w:val="22"/>
        </w:rPr>
      </w:pPr>
      <w:r>
        <w:t xml:space="preserve">Handlingsalternativer ved bekymring: </w:t>
      </w:r>
      <w:r w:rsidR="00707B15" w:rsidRPr="00707B15">
        <w:rPr>
          <w:b w:val="0"/>
          <w:sz w:val="22"/>
          <w:szCs w:val="22"/>
        </w:rPr>
        <w:t>(Klubbens ansvar)</w:t>
      </w:r>
    </w:p>
    <w:p w14:paraId="20FA04AF" w14:textId="77777777" w:rsidR="003D69D2" w:rsidRPr="003D69D2" w:rsidRDefault="003D69D2" w:rsidP="003D69D2"/>
    <w:p w14:paraId="32927A9A" w14:textId="77777777" w:rsidR="00016FED" w:rsidRDefault="00016FED" w:rsidP="00016FED">
      <w:pPr>
        <w:pStyle w:val="Listeavsnitt"/>
        <w:numPr>
          <w:ilvl w:val="0"/>
          <w:numId w:val="15"/>
        </w:numPr>
        <w:rPr>
          <w:b/>
        </w:rPr>
      </w:pPr>
      <w:r w:rsidRPr="00016FED">
        <w:rPr>
          <w:b/>
        </w:rPr>
        <w:t>Trakassering.</w:t>
      </w:r>
    </w:p>
    <w:p w14:paraId="3876354C" w14:textId="77777777" w:rsidR="003D69D2" w:rsidRDefault="00016FED" w:rsidP="00016FED">
      <w:pPr>
        <w:pStyle w:val="Listeavsnitt"/>
      </w:pPr>
      <w:r>
        <w:t>Beredskapsgruppen bør avholde se</w:t>
      </w:r>
      <w:r w:rsidR="003D69D2">
        <w:t xml:space="preserve">parate møter med begge parter. </w:t>
      </w:r>
      <w:r>
        <w:t>Avhengig av utfallet av samtalene, må gruppen vurdere om den skal iverksette eventuelle reaksjoner mot vedkommende</w:t>
      </w:r>
      <w:r w:rsidR="003D69D2">
        <w:t xml:space="preserve"> som har trakassert</w:t>
      </w:r>
      <w:r>
        <w:t>, for eksempel oppsigelse, fratakelse av oppgaver, idrettslige sanksjoner eller politianmeldelse.</w:t>
      </w:r>
      <w:r w:rsidR="003D69D2">
        <w:t xml:space="preserve"> </w:t>
      </w:r>
    </w:p>
    <w:p w14:paraId="29E765CC" w14:textId="77777777" w:rsidR="007244F7" w:rsidRPr="00016FED" w:rsidRDefault="007244F7" w:rsidP="00016FED">
      <w:pPr>
        <w:pStyle w:val="Listeavsnitt"/>
        <w:rPr>
          <w:b/>
        </w:rPr>
      </w:pPr>
    </w:p>
    <w:p w14:paraId="2D391E00" w14:textId="77777777" w:rsidR="00016FED" w:rsidRDefault="00016FED" w:rsidP="00016FED">
      <w:pPr>
        <w:pStyle w:val="Listeavsnitt"/>
        <w:numPr>
          <w:ilvl w:val="0"/>
          <w:numId w:val="15"/>
        </w:numPr>
        <w:rPr>
          <w:b/>
        </w:rPr>
      </w:pPr>
      <w:r w:rsidRPr="00016FED">
        <w:rPr>
          <w:b/>
        </w:rPr>
        <w:t xml:space="preserve">Overgrep </w:t>
      </w:r>
    </w:p>
    <w:p w14:paraId="0340A625" w14:textId="77777777" w:rsidR="00016FED" w:rsidRPr="00016FED" w:rsidRDefault="00016FED" w:rsidP="00016FED">
      <w:pPr>
        <w:pStyle w:val="Listeavsnitt"/>
        <w:rPr>
          <w:b/>
        </w:rPr>
      </w:pPr>
      <w:r>
        <w:t>Dersom mistanken gjelder overgrep mot mindreårige bør de foresatte straks informeres og bør sammen med klubbledelsen bli enige om å anmelde saken til politiet. Det er politiet som gjennom avhør og undersøkelser vurderer saken. Klubbens ledelse skal ikke selv opptre som etterforskere. Det kan likevel være viktig å følge opp slike saker internt i klubb</w:t>
      </w:r>
      <w:r w:rsidR="003D69D2">
        <w:t>en eller</w:t>
      </w:r>
      <w:r>
        <w:t xml:space="preserve"> forbund</w:t>
      </w:r>
      <w:r w:rsidR="003D69D2">
        <w:t>et</w:t>
      </w:r>
      <w:r>
        <w:t xml:space="preserve"> også under en eventuell rettssak, for å ta vare på andre medlemmer både i støtteapparat</w:t>
      </w:r>
      <w:r w:rsidR="003D69D2">
        <w:t>et</w:t>
      </w:r>
      <w:r>
        <w:t xml:space="preserve"> og blant utøvere. Klubben må også vurdere om saken skal anmeldes for idrettens egne </w:t>
      </w:r>
      <w:proofErr w:type="spellStart"/>
      <w:r>
        <w:t>domsorgan</w:t>
      </w:r>
      <w:r w:rsidR="003D69D2">
        <w:t>er</w:t>
      </w:r>
      <w:proofErr w:type="spellEnd"/>
      <w:r>
        <w:t>.</w:t>
      </w:r>
    </w:p>
    <w:p w14:paraId="62327922" w14:textId="77777777" w:rsidR="00D86AF5" w:rsidRDefault="00D86AF5" w:rsidP="008745F5">
      <w:pPr>
        <w:pStyle w:val="Listeavsnitt"/>
      </w:pPr>
    </w:p>
    <w:p w14:paraId="455E0730" w14:textId="77777777" w:rsidR="008745F5" w:rsidRDefault="008745F5" w:rsidP="008745F5">
      <w:pPr>
        <w:pStyle w:val="Overskrift2"/>
        <w:rPr>
          <w:b w:val="0"/>
          <w:sz w:val="22"/>
          <w:szCs w:val="22"/>
        </w:rPr>
      </w:pPr>
      <w:r>
        <w:t xml:space="preserve">Samtale med </w:t>
      </w:r>
      <w:r w:rsidR="00016FED">
        <w:t>utøverne</w:t>
      </w:r>
      <w:r>
        <w:t>:</w:t>
      </w:r>
      <w:r w:rsidR="00707B15">
        <w:t xml:space="preserve"> </w:t>
      </w:r>
      <w:r w:rsidR="00707B15" w:rsidRPr="00C74828">
        <w:rPr>
          <w:b w:val="0"/>
          <w:sz w:val="22"/>
          <w:szCs w:val="22"/>
        </w:rPr>
        <w:t>(</w:t>
      </w:r>
      <w:r w:rsidR="00707B15">
        <w:rPr>
          <w:b w:val="0"/>
          <w:sz w:val="22"/>
          <w:szCs w:val="22"/>
        </w:rPr>
        <w:t>G</w:t>
      </w:r>
      <w:r w:rsidR="00707B15" w:rsidRPr="00C74828">
        <w:rPr>
          <w:b w:val="0"/>
          <w:sz w:val="22"/>
          <w:szCs w:val="22"/>
        </w:rPr>
        <w:t>jelder alle)</w:t>
      </w:r>
    </w:p>
    <w:p w14:paraId="43469441" w14:textId="77777777" w:rsidR="003D69D2" w:rsidRPr="003D69D2" w:rsidRDefault="003D69D2" w:rsidP="003D69D2"/>
    <w:p w14:paraId="05B256F6" w14:textId="77777777" w:rsidR="008745F5" w:rsidRDefault="008745F5" w:rsidP="008745F5">
      <w:pPr>
        <w:pStyle w:val="Listeavsnitt"/>
        <w:numPr>
          <w:ilvl w:val="0"/>
          <w:numId w:val="11"/>
        </w:numPr>
      </w:pPr>
      <w:r>
        <w:t>Snakk åpent og konkret om det som har skjedd. Hemmelighold og uklare meldinger medfører risiko for rykter og oppkonstruerte historier.</w:t>
      </w:r>
      <w:r w:rsidR="003D69D2">
        <w:t xml:space="preserve"> Unngå å dele i</w:t>
      </w:r>
      <w:r>
        <w:t xml:space="preserve">ntime detaljer </w:t>
      </w:r>
    </w:p>
    <w:p w14:paraId="25BECA93" w14:textId="77777777" w:rsidR="008745F5" w:rsidRDefault="00016FED" w:rsidP="008745F5">
      <w:pPr>
        <w:pStyle w:val="Listeavsnitt"/>
        <w:numPr>
          <w:ilvl w:val="0"/>
          <w:numId w:val="11"/>
        </w:numPr>
      </w:pPr>
      <w:r>
        <w:t>Gi</w:t>
      </w:r>
      <w:r w:rsidR="008745F5">
        <w:t xml:space="preserve"> </w:t>
      </w:r>
      <w:r>
        <w:t>utøverne rom</w:t>
      </w:r>
      <w:r w:rsidR="008745F5">
        <w:t xml:space="preserve"> </w:t>
      </w:r>
      <w:r w:rsidR="00707B15">
        <w:t xml:space="preserve">til å </w:t>
      </w:r>
      <w:r w:rsidR="008745F5">
        <w:t>snakke om det de tenker/føler.</w:t>
      </w:r>
    </w:p>
    <w:p w14:paraId="236E2D84" w14:textId="77777777" w:rsidR="008745F5" w:rsidRDefault="008745F5" w:rsidP="008745F5">
      <w:pPr>
        <w:pStyle w:val="Listeavsnitt"/>
        <w:numPr>
          <w:ilvl w:val="0"/>
          <w:numId w:val="11"/>
        </w:numPr>
      </w:pPr>
      <w:r>
        <w:t xml:space="preserve">Vær oppmerksom på mulige etterreaksjoner. Reaksjonsmønstre vil kunne variere fra </w:t>
      </w:r>
      <w:r w:rsidR="00016FED">
        <w:t>utøver til utøver</w:t>
      </w:r>
      <w:r>
        <w:t>.</w:t>
      </w:r>
    </w:p>
    <w:p w14:paraId="54D4D8B3" w14:textId="77777777" w:rsidR="00C74828" w:rsidRDefault="00C74828" w:rsidP="00C74828">
      <w:pPr>
        <w:pStyle w:val="Overskrift2"/>
        <w:rPr>
          <w:b w:val="0"/>
          <w:sz w:val="22"/>
          <w:szCs w:val="22"/>
        </w:rPr>
      </w:pPr>
      <w:r w:rsidRPr="002A259E">
        <w:t>Samarbeidspartnere</w:t>
      </w:r>
      <w:r>
        <w:t xml:space="preserve">: </w:t>
      </w:r>
      <w:r w:rsidRPr="004B215C">
        <w:rPr>
          <w:b w:val="0"/>
          <w:sz w:val="22"/>
          <w:szCs w:val="22"/>
        </w:rPr>
        <w:t>(beredskapsgruppens ansvar)</w:t>
      </w:r>
    </w:p>
    <w:p w14:paraId="048A2A44" w14:textId="77777777" w:rsidR="003D69D2" w:rsidRPr="003D69D2" w:rsidRDefault="003D69D2" w:rsidP="003D69D2"/>
    <w:p w14:paraId="43842102" w14:textId="77777777" w:rsidR="00C74828" w:rsidRDefault="00C74828" w:rsidP="00C74828">
      <w:pPr>
        <w:spacing w:after="0"/>
      </w:pPr>
      <w:r w:rsidRPr="00B441F7">
        <w:rPr>
          <w:i/>
        </w:rPr>
        <w:t>Beredskapsgruppen</w:t>
      </w:r>
      <w:r>
        <w:t xml:space="preserve"> skal ha kontakt med én eller flere samarbeidspartnere som har kompetanse på seksuelle overgrep mot barn. </w:t>
      </w:r>
      <w:r w:rsidRPr="00E56EE3">
        <w:t xml:space="preserve">En </w:t>
      </w:r>
      <w:r>
        <w:t xml:space="preserve">magefølelse på at noe ikke er som det bør diskuteres med noen som har god kompetanse. Det er viktig å søke råd tidlig. Gode samarbeidspartnere bør etableres </w:t>
      </w:r>
      <w:r w:rsidRPr="00E56EE3">
        <w:rPr>
          <w:i/>
        </w:rPr>
        <w:t>før</w:t>
      </w:r>
      <w:r w:rsidR="007244F7">
        <w:t xml:space="preserve"> en hendelse oppstår. B</w:t>
      </w:r>
      <w:r>
        <w:t>arnevern og politi skal tilby veiledning uten plikt til å oppgi barnets personalia. Noen kommuner har egne konsultasjonsteam med spesialkompetanse på seksuelle overgrep mot barn. Alle kommuner skal være koplet til et barnehus.</w:t>
      </w:r>
    </w:p>
    <w:p w14:paraId="3EF32D4F" w14:textId="77777777" w:rsidR="00C74828" w:rsidRPr="00E56EE3" w:rsidRDefault="00C74828" w:rsidP="00C74828">
      <w:pPr>
        <w:spacing w:after="0"/>
      </w:pPr>
    </w:p>
    <w:p w14:paraId="121DF28A" w14:textId="77777777" w:rsidR="00C74828" w:rsidRPr="00FA0859" w:rsidRDefault="00C74828" w:rsidP="00C74828">
      <w:pPr>
        <w:pStyle w:val="Listeavsnitt"/>
        <w:numPr>
          <w:ilvl w:val="0"/>
          <w:numId w:val="4"/>
        </w:numPr>
        <w:rPr>
          <w:b/>
        </w:rPr>
      </w:pPr>
      <w:r w:rsidRPr="00FA0859">
        <w:rPr>
          <w:b/>
        </w:rPr>
        <w:t xml:space="preserve">Ved mistanke som krever faglig konsultasjon har </w:t>
      </w:r>
      <w:r>
        <w:rPr>
          <w:b/>
        </w:rPr>
        <w:t>klubben</w:t>
      </w:r>
      <w:r w:rsidRPr="00FA0859">
        <w:rPr>
          <w:b/>
        </w:rPr>
        <w:t xml:space="preserve"> en avtale med </w:t>
      </w:r>
    </w:p>
    <w:p w14:paraId="21EE4C83" w14:textId="77777777" w:rsidR="00C74828" w:rsidRPr="00FA0859" w:rsidRDefault="00C74828" w:rsidP="00C74828">
      <w:pPr>
        <w:pStyle w:val="Listeavsnitt"/>
        <w:numPr>
          <w:ilvl w:val="1"/>
          <w:numId w:val="4"/>
        </w:numPr>
        <w:rPr>
          <w:b/>
        </w:rPr>
      </w:pPr>
      <w:r w:rsidRPr="00F665F6">
        <w:t>………………………………</w:t>
      </w:r>
      <w:proofErr w:type="gramStart"/>
      <w:r w:rsidRPr="00F665F6">
        <w:t>………….</w:t>
      </w:r>
      <w:proofErr w:type="gramEnd"/>
      <w:r w:rsidRPr="00FA0859">
        <w:rPr>
          <w:b/>
        </w:rPr>
        <w:t xml:space="preserve">barnevern  </w:t>
      </w:r>
      <w:r w:rsidRPr="00FA0859">
        <w:rPr>
          <w:b/>
        </w:rPr>
        <w:tab/>
      </w:r>
      <w:r w:rsidRPr="00FA0859">
        <w:rPr>
          <w:b/>
        </w:rPr>
        <w:tab/>
      </w:r>
      <w:proofErr w:type="spellStart"/>
      <w:r w:rsidRPr="00FA0859">
        <w:rPr>
          <w:b/>
        </w:rPr>
        <w:t>Tl</w:t>
      </w:r>
      <w:r>
        <w:rPr>
          <w:b/>
        </w:rPr>
        <w:t>f</w:t>
      </w:r>
      <w:proofErr w:type="spellEnd"/>
      <w:r>
        <w:rPr>
          <w:b/>
        </w:rPr>
        <w:t>:</w:t>
      </w:r>
      <w:r w:rsidRPr="00F665F6">
        <w:t>…………………………………</w:t>
      </w:r>
      <w:r>
        <w:t>..</w:t>
      </w:r>
    </w:p>
    <w:p w14:paraId="4DF9EFCB" w14:textId="77777777" w:rsidR="00C74828" w:rsidRDefault="00C74828" w:rsidP="00C74828">
      <w:pPr>
        <w:pStyle w:val="Listeavsnitt"/>
        <w:numPr>
          <w:ilvl w:val="1"/>
          <w:numId w:val="4"/>
        </w:numPr>
        <w:rPr>
          <w:b/>
        </w:rPr>
      </w:pPr>
      <w:r w:rsidRPr="00F665F6">
        <w:t>………………………………</w:t>
      </w:r>
      <w:proofErr w:type="gramStart"/>
      <w:r w:rsidRPr="00F665F6">
        <w:t>………….</w:t>
      </w:r>
      <w:proofErr w:type="gramEnd"/>
      <w:r w:rsidRPr="00FA0859">
        <w:rPr>
          <w:b/>
        </w:rPr>
        <w:t>politi</w:t>
      </w:r>
      <w:r w:rsidRPr="00FA0859">
        <w:rPr>
          <w:b/>
        </w:rPr>
        <w:tab/>
      </w:r>
      <w:r w:rsidRPr="00FA0859">
        <w:rPr>
          <w:b/>
        </w:rPr>
        <w:tab/>
      </w:r>
      <w:r>
        <w:rPr>
          <w:b/>
        </w:rPr>
        <w:tab/>
      </w:r>
      <w:proofErr w:type="spellStart"/>
      <w:r w:rsidRPr="00FA0859">
        <w:rPr>
          <w:b/>
        </w:rPr>
        <w:t>Tlf</w:t>
      </w:r>
      <w:proofErr w:type="spellEnd"/>
      <w:r w:rsidRPr="00FA0859">
        <w:rPr>
          <w:b/>
        </w:rPr>
        <w:t>:</w:t>
      </w:r>
      <w:r w:rsidRPr="00F665F6">
        <w:t>…………………………………</w:t>
      </w:r>
      <w:r>
        <w:t>..</w:t>
      </w:r>
    </w:p>
    <w:p w14:paraId="08710D0D" w14:textId="77777777" w:rsidR="00C74828" w:rsidRPr="00FA0859" w:rsidRDefault="00C74828" w:rsidP="00C74828">
      <w:pPr>
        <w:pStyle w:val="Listeavsnitt"/>
        <w:numPr>
          <w:ilvl w:val="1"/>
          <w:numId w:val="4"/>
        </w:numPr>
        <w:rPr>
          <w:b/>
        </w:rPr>
      </w:pPr>
      <w:r w:rsidRPr="00F665F6">
        <w:t>………………………………</w:t>
      </w:r>
      <w:proofErr w:type="gramStart"/>
      <w:r w:rsidRPr="00F665F6">
        <w:t>………….</w:t>
      </w:r>
      <w:proofErr w:type="gramEnd"/>
      <w:r w:rsidRPr="00FA0859">
        <w:rPr>
          <w:b/>
        </w:rPr>
        <w:t>konsultasjonsteam</w:t>
      </w:r>
      <w:r>
        <w:rPr>
          <w:b/>
        </w:rPr>
        <w:t xml:space="preserve"> </w:t>
      </w:r>
      <w:r w:rsidRPr="00FA0859">
        <w:rPr>
          <w:b/>
        </w:rPr>
        <w:tab/>
      </w:r>
      <w:proofErr w:type="spellStart"/>
      <w:r w:rsidRPr="00FA0859">
        <w:rPr>
          <w:b/>
        </w:rPr>
        <w:t>Tlf</w:t>
      </w:r>
      <w:proofErr w:type="spellEnd"/>
      <w:r w:rsidRPr="00FA0859">
        <w:rPr>
          <w:b/>
        </w:rPr>
        <w:t xml:space="preserve">: </w:t>
      </w:r>
      <w:r w:rsidRPr="00F665F6">
        <w:t>..………………………………</w:t>
      </w:r>
      <w:r>
        <w:t>..</w:t>
      </w:r>
    </w:p>
    <w:p w14:paraId="740E5814" w14:textId="77777777" w:rsidR="00C74828" w:rsidRPr="00FA0859" w:rsidRDefault="00C74828" w:rsidP="00C74828">
      <w:pPr>
        <w:pStyle w:val="Listeavsnitt"/>
        <w:numPr>
          <w:ilvl w:val="1"/>
          <w:numId w:val="4"/>
        </w:numPr>
        <w:rPr>
          <w:b/>
        </w:rPr>
      </w:pPr>
      <w:r w:rsidRPr="00F665F6">
        <w:t>………………………………</w:t>
      </w:r>
      <w:proofErr w:type="gramStart"/>
      <w:r w:rsidRPr="00F665F6">
        <w:t>………….</w:t>
      </w:r>
      <w:proofErr w:type="gramEnd"/>
      <w:r>
        <w:rPr>
          <w:b/>
        </w:rPr>
        <w:t>barnehus</w:t>
      </w:r>
      <w:r w:rsidRPr="00FA0859">
        <w:rPr>
          <w:b/>
        </w:rPr>
        <w:tab/>
      </w:r>
      <w:r w:rsidRPr="00FA0859">
        <w:rPr>
          <w:b/>
        </w:rPr>
        <w:tab/>
      </w:r>
      <w:r>
        <w:rPr>
          <w:b/>
        </w:rPr>
        <w:tab/>
      </w:r>
      <w:proofErr w:type="spellStart"/>
      <w:r w:rsidRPr="00FA0859">
        <w:rPr>
          <w:b/>
        </w:rPr>
        <w:t>Tlf</w:t>
      </w:r>
      <w:proofErr w:type="spellEnd"/>
      <w:r w:rsidRPr="00FA0859">
        <w:rPr>
          <w:b/>
        </w:rPr>
        <w:t>:</w:t>
      </w:r>
      <w:r w:rsidRPr="00F665F6">
        <w:t>……………………………….…</w:t>
      </w:r>
      <w:r>
        <w:t>..</w:t>
      </w:r>
    </w:p>
    <w:p w14:paraId="6555E57C" w14:textId="77777777" w:rsidR="00C74828" w:rsidRPr="00B441F7" w:rsidRDefault="00C74828" w:rsidP="00C74828">
      <w:pPr>
        <w:pStyle w:val="Listeavsnitt"/>
        <w:numPr>
          <w:ilvl w:val="1"/>
          <w:numId w:val="4"/>
        </w:numPr>
        <w:rPr>
          <w:b/>
        </w:rPr>
      </w:pPr>
      <w:r w:rsidRPr="00F665F6">
        <w:t>…………………………………………</w:t>
      </w:r>
      <w:r w:rsidRPr="00FA0859">
        <w:rPr>
          <w:b/>
        </w:rPr>
        <w:tab/>
      </w:r>
      <w:r w:rsidRPr="00FA0859">
        <w:rPr>
          <w:b/>
        </w:rPr>
        <w:tab/>
      </w:r>
      <w:r w:rsidRPr="00FA0859">
        <w:rPr>
          <w:b/>
        </w:rPr>
        <w:tab/>
      </w:r>
      <w:r>
        <w:rPr>
          <w:b/>
        </w:rPr>
        <w:tab/>
      </w:r>
      <w:proofErr w:type="spellStart"/>
      <w:r w:rsidRPr="00FA0859">
        <w:rPr>
          <w:b/>
        </w:rPr>
        <w:t>Tlf</w:t>
      </w:r>
      <w:proofErr w:type="spellEnd"/>
      <w:r w:rsidRPr="00FA0859">
        <w:rPr>
          <w:b/>
        </w:rPr>
        <w:t>:</w:t>
      </w:r>
      <w:r w:rsidRPr="00F665F6">
        <w:t xml:space="preserve"> ………………………</w:t>
      </w:r>
      <w:proofErr w:type="gramStart"/>
      <w:r w:rsidRPr="00F665F6">
        <w:t>………...</w:t>
      </w:r>
      <w:r>
        <w:t>.</w:t>
      </w:r>
      <w:proofErr w:type="gramEnd"/>
      <w:r>
        <w:t>.</w:t>
      </w:r>
    </w:p>
    <w:p w14:paraId="2B51A761" w14:textId="77777777" w:rsidR="00C74828" w:rsidRPr="005636B3" w:rsidRDefault="00C74828" w:rsidP="00C74828">
      <w:r>
        <w:lastRenderedPageBreak/>
        <w:t xml:space="preserve">Plikt til å varsle </w:t>
      </w:r>
      <w:r w:rsidRPr="007244F7">
        <w:rPr>
          <w:b/>
        </w:rPr>
        <w:t>barneverntjenesten</w:t>
      </w:r>
      <w:r>
        <w:t xml:space="preserve"> har man når «</w:t>
      </w:r>
      <w:r w:rsidRPr="005636B3">
        <w:rPr>
          <w:i/>
        </w:rPr>
        <w:t>det er grunn til å tro at</w:t>
      </w:r>
      <w:r>
        <w:t xml:space="preserve"> </w:t>
      </w:r>
      <w:r w:rsidRPr="005636B3">
        <w:rPr>
          <w:i/>
        </w:rPr>
        <w:t>et barn blir mishandlet i hjemmet eller det foreligger andre former for alvorlig omsorgssvikt</w:t>
      </w:r>
      <w:r>
        <w:t xml:space="preserve">» (barnevernloven § 6-4). En magefølelse som kan støtte seg på en enkeltuttalelse, enkelthandling el. er tilstrekkelig for at man har </w:t>
      </w:r>
      <w:r w:rsidRPr="005636B3">
        <w:rPr>
          <w:i/>
        </w:rPr>
        <w:t xml:space="preserve">grunn til å </w:t>
      </w:r>
      <w:proofErr w:type="gramStart"/>
      <w:r w:rsidRPr="005636B3">
        <w:rPr>
          <w:i/>
        </w:rPr>
        <w:t>tro</w:t>
      </w:r>
      <w:r>
        <w:t xml:space="preserve"> .</w:t>
      </w:r>
      <w:proofErr w:type="gramEnd"/>
    </w:p>
    <w:p w14:paraId="768F0C33" w14:textId="77777777" w:rsidR="00C74828" w:rsidRPr="00046BA9" w:rsidRDefault="00C74828" w:rsidP="00C74828">
      <w:pPr>
        <w:pStyle w:val="Listeavsnitt"/>
        <w:numPr>
          <w:ilvl w:val="0"/>
          <w:numId w:val="4"/>
        </w:numPr>
      </w:pPr>
      <w:r w:rsidRPr="00DE4086">
        <w:rPr>
          <w:b/>
        </w:rPr>
        <w:t>Bekymringsmeldinger skal meldes</w:t>
      </w:r>
      <w:r w:rsidRPr="00FA0859">
        <w:rPr>
          <w:b/>
        </w:rPr>
        <w:t xml:space="preserve"> til barnevernet i </w:t>
      </w:r>
      <w:r w:rsidRPr="00046BA9">
        <w:t>……………………………………………………….</w:t>
      </w:r>
    </w:p>
    <w:p w14:paraId="68D40A2B" w14:textId="77777777" w:rsidR="00C74828" w:rsidRPr="00046BA9" w:rsidRDefault="00C74828" w:rsidP="00C74828">
      <w:pPr>
        <w:pStyle w:val="Listeavsnitt"/>
        <w:spacing w:after="0" w:line="240" w:lineRule="auto"/>
      </w:pPr>
      <w:r w:rsidRPr="00FA0859">
        <w:rPr>
          <w:b/>
        </w:rPr>
        <w:t xml:space="preserve">Kontaktperson: </w:t>
      </w:r>
      <w:r w:rsidRPr="00046BA9">
        <w:t>……………………………………………………………………………………………………</w:t>
      </w:r>
      <w:proofErr w:type="gramStart"/>
      <w:r w:rsidRPr="00046BA9">
        <w:t>…………</w:t>
      </w:r>
      <w:r>
        <w:t>.</w:t>
      </w:r>
      <w:proofErr w:type="gramEnd"/>
      <w:r>
        <w:t>.</w:t>
      </w:r>
    </w:p>
    <w:p w14:paraId="29970763" w14:textId="77777777" w:rsidR="00C74828" w:rsidRPr="00046BA9" w:rsidRDefault="00C74828" w:rsidP="00C74828">
      <w:pPr>
        <w:spacing w:after="0" w:line="240" w:lineRule="auto"/>
        <w:ind w:left="4956" w:firstLine="708"/>
      </w:pPr>
      <w:proofErr w:type="spellStart"/>
      <w:r w:rsidRPr="00FA0859">
        <w:rPr>
          <w:b/>
        </w:rPr>
        <w:t>Tlf</w:t>
      </w:r>
      <w:proofErr w:type="spellEnd"/>
      <w:r w:rsidRPr="00FA0859">
        <w:rPr>
          <w:b/>
        </w:rPr>
        <w:t xml:space="preserve">: </w:t>
      </w:r>
      <w:r w:rsidRPr="00046BA9">
        <w:t>…………………………………………….</w:t>
      </w:r>
    </w:p>
    <w:p w14:paraId="22032CCB" w14:textId="77777777" w:rsidR="00C74828" w:rsidRPr="00FA0859" w:rsidRDefault="00C74828" w:rsidP="00C74828">
      <w:pPr>
        <w:spacing w:after="0" w:line="240" w:lineRule="auto"/>
        <w:ind w:left="708"/>
        <w:rPr>
          <w:b/>
        </w:rPr>
      </w:pPr>
    </w:p>
    <w:p w14:paraId="6EDA3AB0" w14:textId="77777777" w:rsidR="00C74828" w:rsidRDefault="00C74828" w:rsidP="00C74828">
      <w:r w:rsidRPr="007244F7">
        <w:rPr>
          <w:b/>
        </w:rPr>
        <w:t>Politiet</w:t>
      </w:r>
      <w:r>
        <w:t xml:space="preserve"> skal varsles i akutte situasjoner. Avvergeplikten følger av straffeloven § 139. </w:t>
      </w:r>
      <w:r w:rsidR="007244F7">
        <w:t>Hvis man mener</w:t>
      </w:r>
      <w:r>
        <w:t xml:space="preserve"> at det er fare for at barnet mest sannsynlig vil kunne utsettes for (nye) overgrep ved å ikke gripe inn, er det straffbart å unnlate å varsle politiet.</w:t>
      </w:r>
    </w:p>
    <w:p w14:paraId="450A7510" w14:textId="77777777" w:rsidR="00C74828" w:rsidRPr="00046BA9" w:rsidRDefault="00C74828" w:rsidP="00C74828">
      <w:pPr>
        <w:pStyle w:val="Listeavsnitt"/>
        <w:numPr>
          <w:ilvl w:val="0"/>
          <w:numId w:val="4"/>
        </w:numPr>
      </w:pPr>
      <w:r w:rsidRPr="00FA0859">
        <w:rPr>
          <w:b/>
        </w:rPr>
        <w:t xml:space="preserve">Akutte situasjoner som krever varsling av politi skal varsles til politiet </w:t>
      </w:r>
      <w:proofErr w:type="gramStart"/>
      <w:r w:rsidRPr="00FA0859">
        <w:rPr>
          <w:b/>
        </w:rPr>
        <w:t>i</w:t>
      </w:r>
      <w:r w:rsidRPr="00046BA9">
        <w:t>…</w:t>
      </w:r>
      <w:proofErr w:type="gramEnd"/>
      <w:r w:rsidRPr="00046BA9">
        <w:t>………………………</w:t>
      </w:r>
    </w:p>
    <w:p w14:paraId="3D39BBDB" w14:textId="77777777" w:rsidR="00C74828" w:rsidRPr="00046BA9" w:rsidRDefault="00C74828" w:rsidP="00C74828">
      <w:pPr>
        <w:pStyle w:val="Listeavsnitt"/>
        <w:spacing w:after="0" w:line="240" w:lineRule="auto"/>
      </w:pPr>
      <w:r w:rsidRPr="00FA0859">
        <w:rPr>
          <w:b/>
        </w:rPr>
        <w:t xml:space="preserve">Kontaktperson: </w:t>
      </w:r>
      <w:r w:rsidRPr="00046BA9">
        <w:t>………………………………………………………………………………………………………………</w:t>
      </w:r>
      <w:r>
        <w:t>…</w:t>
      </w:r>
    </w:p>
    <w:p w14:paraId="6AE8A09D" w14:textId="77777777" w:rsidR="00C74828" w:rsidRPr="00046BA9" w:rsidRDefault="00C74828" w:rsidP="00C74828">
      <w:pPr>
        <w:pStyle w:val="Listeavsnitt"/>
        <w:spacing w:after="0" w:line="240" w:lineRule="auto"/>
        <w:ind w:left="4968" w:firstLine="696"/>
      </w:pPr>
      <w:proofErr w:type="spellStart"/>
      <w:r w:rsidRPr="00FA0859">
        <w:rPr>
          <w:b/>
        </w:rPr>
        <w:t>Tlf</w:t>
      </w:r>
      <w:proofErr w:type="spellEnd"/>
      <w:r w:rsidRPr="00FA0859">
        <w:rPr>
          <w:b/>
        </w:rPr>
        <w:t xml:space="preserve">: </w:t>
      </w:r>
      <w:r w:rsidRPr="00046BA9">
        <w:t>………………………………</w:t>
      </w:r>
      <w:proofErr w:type="gramStart"/>
      <w:r w:rsidRPr="00046BA9">
        <w:t>…………</w:t>
      </w:r>
      <w:r>
        <w:t>.</w:t>
      </w:r>
      <w:proofErr w:type="gramEnd"/>
      <w:r w:rsidRPr="00046BA9">
        <w:t>….</w:t>
      </w:r>
    </w:p>
    <w:p w14:paraId="7966A1FD" w14:textId="77777777" w:rsidR="00C74828" w:rsidRDefault="00C74828" w:rsidP="00C74828">
      <w:pPr>
        <w:pStyle w:val="Listeavsnitt"/>
        <w:spacing w:after="0" w:line="240" w:lineRule="auto"/>
      </w:pPr>
    </w:p>
    <w:p w14:paraId="716169F5" w14:textId="77777777" w:rsidR="00C74828" w:rsidRDefault="00C74828" w:rsidP="00C74828">
      <w:pPr>
        <w:spacing w:after="0" w:line="240" w:lineRule="auto"/>
      </w:pPr>
      <w:r>
        <w:t xml:space="preserve">Det kan også være lurt å ha etablert en dialog med </w:t>
      </w:r>
      <w:r w:rsidRPr="007244F7">
        <w:rPr>
          <w:b/>
        </w:rPr>
        <w:t>andre</w:t>
      </w:r>
      <w:r>
        <w:t xml:space="preserve"> </w:t>
      </w:r>
      <w:r w:rsidRPr="007244F7">
        <w:rPr>
          <w:b/>
        </w:rPr>
        <w:t>fagpersoner</w:t>
      </w:r>
      <w:r>
        <w:t xml:space="preserve"> i kommunen, hvor man kan hente råd. Dette kan for eksempel være, lege, helsestasjon, tannhelsetjeneste o.l.</w:t>
      </w:r>
    </w:p>
    <w:p w14:paraId="412AD05E" w14:textId="77777777" w:rsidR="00C74828" w:rsidRDefault="00C74828" w:rsidP="00C74828">
      <w:pPr>
        <w:spacing w:after="0" w:line="240" w:lineRule="auto"/>
      </w:pPr>
    </w:p>
    <w:p w14:paraId="22888370" w14:textId="77777777" w:rsidR="00C74828" w:rsidRPr="00F70C73" w:rsidRDefault="00C74828" w:rsidP="00C74828">
      <w:pPr>
        <w:pStyle w:val="Listeavsnitt"/>
        <w:numPr>
          <w:ilvl w:val="0"/>
          <w:numId w:val="4"/>
        </w:numPr>
        <w:rPr>
          <w:b/>
        </w:rPr>
      </w:pPr>
      <w:r w:rsidRPr="00F70C73">
        <w:rPr>
          <w:b/>
        </w:rPr>
        <w:t>Andre samarbeidspartnere</w:t>
      </w:r>
    </w:p>
    <w:p w14:paraId="6A2718A1" w14:textId="77777777" w:rsidR="00C74828" w:rsidRDefault="00C74828" w:rsidP="00C74828">
      <w:pPr>
        <w:pStyle w:val="Listeavsnitt"/>
      </w:pPr>
    </w:p>
    <w:p w14:paraId="78E8DA7C" w14:textId="77777777" w:rsidR="00C74828" w:rsidRPr="00046BA9" w:rsidRDefault="00C74828" w:rsidP="00C74828">
      <w:pPr>
        <w:pStyle w:val="Listeavsnitt"/>
      </w:pPr>
      <w:r w:rsidRPr="00046BA9">
        <w:t>………………………………………………………………………………………………………………………………………</w:t>
      </w:r>
      <w:r>
        <w:t>….</w:t>
      </w:r>
    </w:p>
    <w:p w14:paraId="1812CCDF" w14:textId="77777777" w:rsidR="00C74828" w:rsidRPr="00046BA9" w:rsidRDefault="00C74828" w:rsidP="00C74828">
      <w:pPr>
        <w:pStyle w:val="Listeavsnitt"/>
        <w:spacing w:after="0" w:line="240" w:lineRule="auto"/>
      </w:pPr>
      <w:r w:rsidRPr="00FA0859">
        <w:rPr>
          <w:b/>
        </w:rPr>
        <w:t xml:space="preserve">Kontaktperson: </w:t>
      </w:r>
      <w:r w:rsidRPr="00046BA9">
        <w:t>……………………………………………………………………………………………………</w:t>
      </w:r>
      <w:proofErr w:type="gramStart"/>
      <w:r w:rsidRPr="00046BA9">
        <w:t>…………</w:t>
      </w:r>
      <w:r>
        <w:t>.</w:t>
      </w:r>
      <w:proofErr w:type="gramEnd"/>
      <w:r>
        <w:t>.</w:t>
      </w:r>
    </w:p>
    <w:p w14:paraId="244A4A60" w14:textId="77777777" w:rsidR="00C74828" w:rsidRPr="00046BA9" w:rsidRDefault="00C74828" w:rsidP="00C74828">
      <w:pPr>
        <w:pStyle w:val="Listeavsnitt"/>
        <w:spacing w:after="0" w:line="240" w:lineRule="auto"/>
        <w:ind w:left="4968" w:firstLine="696"/>
      </w:pPr>
      <w:proofErr w:type="spellStart"/>
      <w:r w:rsidRPr="00FA0859">
        <w:rPr>
          <w:b/>
        </w:rPr>
        <w:t>Tlf</w:t>
      </w:r>
      <w:proofErr w:type="spellEnd"/>
      <w:r w:rsidRPr="00FA0859">
        <w:rPr>
          <w:b/>
        </w:rPr>
        <w:t xml:space="preserve">: </w:t>
      </w:r>
      <w:r w:rsidRPr="00046BA9">
        <w:t>…………………………………………….</w:t>
      </w:r>
    </w:p>
    <w:p w14:paraId="511403AA" w14:textId="77777777" w:rsidR="00C74828" w:rsidRDefault="00C74828" w:rsidP="00C74828">
      <w:pPr>
        <w:spacing w:after="0" w:line="240" w:lineRule="auto"/>
        <w:rPr>
          <w:b/>
        </w:rPr>
      </w:pPr>
    </w:p>
    <w:p w14:paraId="07DD72D8" w14:textId="77777777" w:rsidR="00C74828" w:rsidRPr="00F665F6" w:rsidRDefault="00C74828" w:rsidP="00C74828">
      <w:pPr>
        <w:pStyle w:val="Listeavsnitt"/>
      </w:pPr>
      <w:r w:rsidRPr="00F665F6">
        <w:t>………………………………………………………………………………………………………………………………………</w:t>
      </w:r>
      <w:r>
        <w:t>…</w:t>
      </w:r>
    </w:p>
    <w:p w14:paraId="558B7307" w14:textId="77777777" w:rsidR="00C74828" w:rsidRPr="00F665F6" w:rsidRDefault="00C74828" w:rsidP="00C74828">
      <w:pPr>
        <w:pStyle w:val="Listeavsnitt"/>
        <w:spacing w:after="0" w:line="240" w:lineRule="auto"/>
      </w:pPr>
      <w:r w:rsidRPr="00FA0859">
        <w:rPr>
          <w:b/>
        </w:rPr>
        <w:t xml:space="preserve">Kontaktperson: </w:t>
      </w:r>
      <w:r w:rsidRPr="00F665F6">
        <w:t>……………………………………………………………………………………………………</w:t>
      </w:r>
      <w:proofErr w:type="gramStart"/>
      <w:r w:rsidRPr="00F665F6">
        <w:t>…………</w:t>
      </w:r>
      <w:r>
        <w:t>.</w:t>
      </w:r>
      <w:proofErr w:type="gramEnd"/>
      <w:r>
        <w:t>.</w:t>
      </w:r>
    </w:p>
    <w:p w14:paraId="61C8B3F9" w14:textId="77777777" w:rsidR="00C74828" w:rsidRPr="00F665F6" w:rsidRDefault="00C74828" w:rsidP="00C74828">
      <w:pPr>
        <w:pStyle w:val="Listeavsnitt"/>
        <w:spacing w:after="0" w:line="240" w:lineRule="auto"/>
        <w:ind w:left="4968" w:firstLine="696"/>
      </w:pPr>
      <w:proofErr w:type="spellStart"/>
      <w:r w:rsidRPr="00FA0859">
        <w:rPr>
          <w:b/>
        </w:rPr>
        <w:t>Tlf</w:t>
      </w:r>
      <w:proofErr w:type="spellEnd"/>
      <w:r w:rsidRPr="00FA0859">
        <w:rPr>
          <w:b/>
        </w:rPr>
        <w:t xml:space="preserve">: </w:t>
      </w:r>
      <w:r w:rsidRPr="00F665F6">
        <w:t>…………………………………………….</w:t>
      </w:r>
    </w:p>
    <w:p w14:paraId="6BAD4EE4" w14:textId="77777777" w:rsidR="00C74828" w:rsidRPr="00F70C73" w:rsidRDefault="00C74828" w:rsidP="00C74828">
      <w:pPr>
        <w:spacing w:after="0" w:line="240" w:lineRule="auto"/>
        <w:rPr>
          <w:b/>
        </w:rPr>
      </w:pPr>
    </w:p>
    <w:p w14:paraId="72B86F32" w14:textId="77777777" w:rsidR="00C74828" w:rsidRPr="00F665F6" w:rsidRDefault="00C74828" w:rsidP="00C74828">
      <w:pPr>
        <w:pStyle w:val="Listeavsnitt"/>
      </w:pPr>
      <w:r w:rsidRPr="00F665F6">
        <w:t>………………………………………………………………………………………………………………………………………</w:t>
      </w:r>
      <w:r>
        <w:t>…</w:t>
      </w:r>
    </w:p>
    <w:p w14:paraId="288EC06F" w14:textId="77777777" w:rsidR="008745F5" w:rsidRDefault="00C74828" w:rsidP="00C74828">
      <w:r>
        <w:t xml:space="preserve"> </w:t>
      </w:r>
      <w:r w:rsidR="008745F5">
        <w:t>‘</w:t>
      </w:r>
    </w:p>
    <w:p w14:paraId="07793220" w14:textId="77777777" w:rsidR="005015EF" w:rsidRDefault="005015EF" w:rsidP="005015EF">
      <w:pPr>
        <w:pStyle w:val="Overskrift2"/>
      </w:pPr>
    </w:p>
    <w:sectPr w:rsidR="005015EF" w:rsidSect="00C748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E3E2A" w14:textId="77777777" w:rsidR="00582D74" w:rsidRDefault="00582D74" w:rsidP="008745F5">
      <w:pPr>
        <w:spacing w:after="0" w:line="240" w:lineRule="auto"/>
      </w:pPr>
      <w:r>
        <w:separator/>
      </w:r>
    </w:p>
  </w:endnote>
  <w:endnote w:type="continuationSeparator" w:id="0">
    <w:p w14:paraId="277BF61C" w14:textId="77777777" w:rsidR="00582D74" w:rsidRDefault="00582D74" w:rsidP="0087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1BE2" w14:textId="77777777" w:rsidR="00582D74" w:rsidRDefault="00582D74" w:rsidP="008745F5">
      <w:pPr>
        <w:spacing w:after="0" w:line="240" w:lineRule="auto"/>
      </w:pPr>
      <w:r>
        <w:separator/>
      </w:r>
    </w:p>
  </w:footnote>
  <w:footnote w:type="continuationSeparator" w:id="0">
    <w:p w14:paraId="17130F51" w14:textId="77777777" w:rsidR="00582D74" w:rsidRDefault="00582D74" w:rsidP="008745F5">
      <w:pPr>
        <w:spacing w:after="0" w:line="240" w:lineRule="auto"/>
      </w:pPr>
      <w:r>
        <w:continuationSeparator/>
      </w:r>
    </w:p>
  </w:footnote>
  <w:footnote w:id="1">
    <w:p w14:paraId="4F51D20C" w14:textId="77777777" w:rsidR="003D69D2" w:rsidRPr="003D69D2" w:rsidRDefault="003D69D2">
      <w:pPr>
        <w:pStyle w:val="Fotnotetekst"/>
      </w:pPr>
      <w:r>
        <w:rPr>
          <w:rStyle w:val="Fotnotereferanse"/>
        </w:rPr>
        <w:footnoteRef/>
      </w:r>
      <w:r>
        <w:t xml:space="preserve"> Det er nok med en mistanke støttet av en hendelse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C9F"/>
    <w:multiLevelType w:val="hybridMultilevel"/>
    <w:tmpl w:val="BD8AF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BFA"/>
    <w:multiLevelType w:val="hybridMultilevel"/>
    <w:tmpl w:val="D8BA1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67F4"/>
    <w:multiLevelType w:val="hybridMultilevel"/>
    <w:tmpl w:val="566AB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ECC"/>
    <w:multiLevelType w:val="hybridMultilevel"/>
    <w:tmpl w:val="DABC01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D23A6E">
      <w:start w:val="1"/>
      <w:numFmt w:val="bullet"/>
      <w:lvlText w:val="-"/>
      <w:lvlJc w:val="left"/>
      <w:pPr>
        <w:ind w:left="2145" w:hanging="705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E2ADD"/>
    <w:multiLevelType w:val="hybridMultilevel"/>
    <w:tmpl w:val="40B260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7333"/>
    <w:multiLevelType w:val="hybridMultilevel"/>
    <w:tmpl w:val="BB2AF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C3A62"/>
    <w:multiLevelType w:val="hybridMultilevel"/>
    <w:tmpl w:val="566AB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D99"/>
    <w:multiLevelType w:val="hybridMultilevel"/>
    <w:tmpl w:val="B9A8E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5FDF"/>
    <w:multiLevelType w:val="hybridMultilevel"/>
    <w:tmpl w:val="DEA027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96E33"/>
    <w:multiLevelType w:val="hybridMultilevel"/>
    <w:tmpl w:val="93F0CE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F56B9"/>
    <w:multiLevelType w:val="hybridMultilevel"/>
    <w:tmpl w:val="9AAADF3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C00343"/>
    <w:multiLevelType w:val="hybridMultilevel"/>
    <w:tmpl w:val="BF128E7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C37CB"/>
    <w:multiLevelType w:val="hybridMultilevel"/>
    <w:tmpl w:val="566AB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B5541"/>
    <w:multiLevelType w:val="hybridMultilevel"/>
    <w:tmpl w:val="5778F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04C08"/>
    <w:multiLevelType w:val="hybridMultilevel"/>
    <w:tmpl w:val="C75E19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5"/>
    <w:rsid w:val="00016FED"/>
    <w:rsid w:val="000B154D"/>
    <w:rsid w:val="0017081A"/>
    <w:rsid w:val="001B0CC0"/>
    <w:rsid w:val="002D17EA"/>
    <w:rsid w:val="00317584"/>
    <w:rsid w:val="003D69D2"/>
    <w:rsid w:val="0043701B"/>
    <w:rsid w:val="00494AC3"/>
    <w:rsid w:val="004B215C"/>
    <w:rsid w:val="005015EF"/>
    <w:rsid w:val="00563F96"/>
    <w:rsid w:val="00582D74"/>
    <w:rsid w:val="00707B15"/>
    <w:rsid w:val="007244F7"/>
    <w:rsid w:val="00796EE8"/>
    <w:rsid w:val="008179AD"/>
    <w:rsid w:val="008745F5"/>
    <w:rsid w:val="00882D41"/>
    <w:rsid w:val="008D74E0"/>
    <w:rsid w:val="00910271"/>
    <w:rsid w:val="00B441F7"/>
    <w:rsid w:val="00C74828"/>
    <w:rsid w:val="00CD6C3A"/>
    <w:rsid w:val="00D86AF5"/>
    <w:rsid w:val="00DE1796"/>
    <w:rsid w:val="00E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B2587"/>
  <w15:docId w15:val="{3F2AF497-E3E0-434B-9DCC-36BB56BD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4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4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8745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745F5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8745F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8745F5"/>
    <w:rPr>
      <w:rFonts w:eastAsiaTheme="minorEastAsia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unhideWhenUsed/>
    <w:rsid w:val="008745F5"/>
    <w:rPr>
      <w:vertAlign w:val="superscript"/>
    </w:rPr>
  </w:style>
  <w:style w:type="table" w:styleId="Tabellrutenett">
    <w:name w:val="Table Grid"/>
    <w:basedOn w:val="Vanligtabell"/>
    <w:uiPriority w:val="59"/>
    <w:rsid w:val="0087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3D6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14" Type="http://schemas.openxmlformats.org/officeDocument/2006/relationships/fontTable" Target="fontTable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95FFFB6F6DDFE4995510BD1F045A557003ADD9977983C7445A11CD65D704B8F1C" ma:contentTypeVersion="61" ma:contentTypeDescription="Opprett et nytt dokument." ma:contentTypeScope="" ma:versionID="0b6298f659494c6063d945d1ec6dde48">
  <xsd:schema xmlns:xsd="http://www.w3.org/2001/XMLSchema" xmlns:xs="http://www.w3.org/2001/XMLSchema" xmlns:p="http://schemas.microsoft.com/office/2006/metadata/properties" xmlns:ns2="aec5f570-5954-42b2-93f8-bbdf6252596e" xmlns:ns3="96de9cd5-787f-458e-9c65-2a329e70393b" targetNamespace="http://schemas.microsoft.com/office/2006/metadata/properties" ma:root="true" ma:fieldsID="3ea68ccfb285276d3d544a5165ad5d3d" ns2:_="" ns3:_="">
    <xsd:import namespace="aec5f570-5954-42b2-93f8-bbdf6252596e"/>
    <xsd:import namespace="96de9cd5-787f-458e-9c65-2a329e70393b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96de199c-6f00-4124-8692-1d3e080e9b6b}" ma:internalName="TaxCatchAll" ma:showField="CatchAllData" ma:web="96de9cd5-787f-458e-9c65-2a329e703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19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1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e9cd5-787f-458e-9c65-2a329e70393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/sites/hordalandidrettskrets/documentcontent/Organisasjonogutvikling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9D86D9FBC3E4F86E20BF20AD8D3EF" ma:contentTypeVersion="10" ma:contentTypeDescription="Opprett et nytt dokument." ma:contentTypeScope="" ma:versionID="0cf3c421f6ba1730ac7404a3341299d5">
  <xsd:schema xmlns:xsd="http://www.w3.org/2001/XMLSchema" xmlns:xs="http://www.w3.org/2001/XMLSchema" xmlns:p="http://schemas.microsoft.com/office/2006/metadata/properties" xmlns:ns2="e89124b1-f3a5-4387-af9b-15139462828d" xmlns:ns3="082649e8-343d-4401-9b88-c462dca60d15" targetNamespace="http://schemas.microsoft.com/office/2006/metadata/properties" ma:root="true" ma:fieldsID="3bc5bef4cf17b7c883bfe1d5aad866a1" ns2:_="" ns3:_="">
    <xsd:import namespace="e89124b1-f3a5-4387-af9b-15139462828d"/>
    <xsd:import namespace="082649e8-343d-4401-9b88-c462dca60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124b1-f3a5-4387-af9b-151394628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649e8-343d-4401-9b88-c462dca60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EFF4-1802-45DB-9019-732B146EA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96de9cd5-787f-458e-9c65-2a329e703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BB575-4DA2-451A-A3CB-0751A508556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28D6479-2BA4-41CE-BC7E-D2B1A9C9418C}"/>
</file>

<file path=customXml/itemProps4.xml><?xml version="1.0" encoding="utf-8"?>
<ds:datastoreItem xmlns:ds="http://schemas.openxmlformats.org/officeDocument/2006/customXml" ds:itemID="{A29ED2AF-37E2-45CE-85DC-BBAE2EA5EC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E60C02-8F8E-4CCC-AC25-C4F1510E71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0E0B49-01C7-4F29-999F-42B0F657E8C9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96de9cd5-787f-458e-9c65-2a329e70393b"/>
  </ds:schemaRefs>
</ds:datastoreItem>
</file>

<file path=customXml/itemProps7.xml><?xml version="1.0" encoding="utf-8"?>
<ds:datastoreItem xmlns:ds="http://schemas.openxmlformats.org/officeDocument/2006/customXml" ds:itemID="{4037DF2F-301C-4EC4-8362-2E91FC85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Beredskapsplan</vt:lpstr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Beredskapsplan</dc:title>
  <dc:creator>Lars Due-Tønnessen</dc:creator>
  <cp:lastModifiedBy>Dalsbø, Maria</cp:lastModifiedBy>
  <cp:revision>3</cp:revision>
  <dcterms:created xsi:type="dcterms:W3CDTF">2018-10-30T14:21:00Z</dcterms:created>
  <dcterms:modified xsi:type="dcterms:W3CDTF">2018-10-31T11:53:00Z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0x010100EEE9D86D9FBC3E4F86E20BF20AD8D3EF</vt:lpwstr>
  </property>
  <property fmtid="{D5CDD505-2E9C-101B-9397-08002B2CF9AE}" pid="3" name="OrgTilhorighet">
    <vt:lpwstr>1;#IK12 Hordaland Idrettskrets|deaf0379-a149-4b8f-9661-9af55d56aff1</vt:lpwstr>
  </property>
  <property fmtid="{D5CDD505-2E9C-101B-9397-08002B2CF9AE}" pid="4" name="Dokumentkategori">
    <vt:lpwstr/>
  </property>
  <property fmtid="{D5CDD505-2E9C-101B-9397-08002B2CF9AE}" pid="5" name="_dlc_DocIdItemGuid">
    <vt:lpwstr>4ee2febf-2f61-43f4-a4d5-c44e5bace723</vt:lpwstr>
  </property>
</Properties>
</file>